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9"/>
        <w:tblW w:w="5000" w:type="pct"/>
        <w:tblLook w:val="04A0" w:firstRow="1" w:lastRow="0" w:firstColumn="1" w:lastColumn="0" w:noHBand="0" w:noVBand="1"/>
      </w:tblPr>
      <w:tblGrid>
        <w:gridCol w:w="2218"/>
        <w:gridCol w:w="270"/>
        <w:gridCol w:w="2512"/>
        <w:gridCol w:w="2634"/>
        <w:gridCol w:w="2410"/>
        <w:gridCol w:w="2834"/>
        <w:gridCol w:w="2462"/>
        <w:gridCol w:w="12"/>
      </w:tblGrid>
      <w:tr w:rsidR="002C15B5" w:rsidRPr="002573C2" w14:paraId="6EC1E119" w14:textId="77777777" w:rsidTr="00A37E83">
        <w:tc>
          <w:tcPr>
            <w:tcW w:w="722" w:type="pct"/>
            <w:tcBorders>
              <w:top w:val="single" w:sz="18" w:space="0" w:color="auto"/>
              <w:left w:val="single" w:sz="18" w:space="0" w:color="auto"/>
              <w:bottom w:val="single" w:sz="18" w:space="0" w:color="auto"/>
              <w:right w:val="single" w:sz="18" w:space="0" w:color="auto"/>
            </w:tcBorders>
          </w:tcPr>
          <w:p w14:paraId="35611204" w14:textId="77777777" w:rsidR="002C15B5" w:rsidRPr="002573C2" w:rsidRDefault="002C15B5" w:rsidP="00A37E83">
            <w:pPr>
              <w:jc w:val="center"/>
              <w:rPr>
                <w:color w:val="0070C0"/>
                <w:sz w:val="24"/>
                <w:szCs w:val="24"/>
              </w:rPr>
            </w:pPr>
            <w:r w:rsidRPr="002573C2">
              <w:rPr>
                <w:noProof/>
                <w:color w:val="0070C0"/>
                <w:sz w:val="24"/>
                <w:szCs w:val="24"/>
                <w:lang w:eastAsia="en-GB"/>
              </w:rPr>
              <w:drawing>
                <wp:inline distT="0" distB="0" distL="0" distR="0" wp14:anchorId="034C6E52" wp14:editId="648F544E">
                  <wp:extent cx="1009650" cy="68092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_PICTURE ONL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0983" cy="681826"/>
                          </a:xfrm>
                          <a:prstGeom prst="rect">
                            <a:avLst/>
                          </a:prstGeom>
                        </pic:spPr>
                      </pic:pic>
                    </a:graphicData>
                  </a:graphic>
                </wp:inline>
              </w:drawing>
            </w:r>
          </w:p>
        </w:tc>
        <w:tc>
          <w:tcPr>
            <w:tcW w:w="4278" w:type="pct"/>
            <w:gridSpan w:val="7"/>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67FCF7F8" w14:textId="458E90DA" w:rsidR="002C15B5" w:rsidRPr="006307D3" w:rsidRDefault="002C15B5" w:rsidP="00A37E83">
            <w:pPr>
              <w:rPr>
                <w:rFonts w:ascii="Tahoma" w:hAnsi="Tahoma" w:cs="Tahoma"/>
                <w:color w:val="0070C0"/>
                <w:sz w:val="32"/>
                <w:szCs w:val="32"/>
              </w:rPr>
            </w:pPr>
            <w:r w:rsidRPr="00ED7044">
              <w:rPr>
                <w:rFonts w:ascii="SassoonCRInfant" w:hAnsi="SassoonCRInfant" w:cstheme="minorHAnsi"/>
                <w:sz w:val="32"/>
                <w:szCs w:val="32"/>
              </w:rPr>
              <w:t xml:space="preserve"> </w:t>
            </w:r>
            <w:r w:rsidRPr="006307D3">
              <w:rPr>
                <w:rFonts w:ascii="Tahoma" w:hAnsi="Tahoma" w:cs="Tahoma"/>
                <w:sz w:val="32"/>
                <w:szCs w:val="32"/>
              </w:rPr>
              <w:t>Autumn 1 Spelling Homework Grid</w:t>
            </w:r>
          </w:p>
        </w:tc>
      </w:tr>
      <w:tr w:rsidR="002C15B5" w:rsidRPr="002573C2" w14:paraId="68BFCCDC" w14:textId="77777777" w:rsidTr="00A37E83">
        <w:tc>
          <w:tcPr>
            <w:tcW w:w="5000" w:type="pct"/>
            <w:gridSpan w:val="8"/>
            <w:tcBorders>
              <w:top w:val="single" w:sz="18" w:space="0" w:color="auto"/>
              <w:left w:val="single" w:sz="18" w:space="0" w:color="auto"/>
              <w:bottom w:val="single" w:sz="18" w:space="0" w:color="auto"/>
              <w:right w:val="single" w:sz="18" w:space="0" w:color="auto"/>
            </w:tcBorders>
            <w:shd w:val="clear" w:color="auto" w:fill="auto"/>
          </w:tcPr>
          <w:p w14:paraId="1EE56D87" w14:textId="0476B8F4" w:rsidR="002C15B5" w:rsidRPr="006E403B" w:rsidRDefault="002C15B5" w:rsidP="00A37E83">
            <w:pPr>
              <w:rPr>
                <w:rFonts w:ascii="Tahoma" w:hAnsi="Tahoma" w:cs="Tahoma"/>
                <w:sz w:val="24"/>
                <w:szCs w:val="24"/>
              </w:rPr>
            </w:pPr>
            <w:r w:rsidRPr="006E403B">
              <w:rPr>
                <w:rFonts w:ascii="Tahoma" w:hAnsi="Tahoma" w:cs="Tahoma"/>
                <w:sz w:val="24"/>
                <w:szCs w:val="24"/>
              </w:rPr>
              <w:t>Dear parents/carers</w:t>
            </w:r>
            <w:r w:rsidR="00CD7BF0">
              <w:rPr>
                <w:rFonts w:ascii="Tahoma" w:hAnsi="Tahoma" w:cs="Tahoma"/>
                <w:sz w:val="24"/>
                <w:szCs w:val="24"/>
              </w:rPr>
              <w:t>,</w:t>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p>
          <w:p w14:paraId="50124A78" w14:textId="255B9C6F" w:rsidR="002C15B5" w:rsidRPr="006E403B" w:rsidRDefault="002C15B5" w:rsidP="00A37E83">
            <w:pPr>
              <w:rPr>
                <w:rFonts w:ascii="Tahoma" w:hAnsi="Tahoma" w:cs="Tahoma"/>
                <w:sz w:val="24"/>
                <w:szCs w:val="24"/>
              </w:rPr>
            </w:pPr>
            <w:r w:rsidRPr="006E403B">
              <w:rPr>
                <w:rFonts w:ascii="Tahoma" w:hAnsi="Tahoma" w:cs="Tahoma"/>
                <w:sz w:val="24"/>
                <w:szCs w:val="24"/>
              </w:rPr>
              <w:t xml:space="preserve">Please help your child to learn the following spellings over the next half term. We have spelling tests </w:t>
            </w:r>
            <w:r w:rsidRPr="006E403B">
              <w:rPr>
                <w:rFonts w:ascii="Tahoma" w:hAnsi="Tahoma" w:cs="Tahoma"/>
                <w:b/>
                <w:bCs/>
                <w:color w:val="7030A0"/>
                <w:sz w:val="24"/>
                <w:szCs w:val="24"/>
                <w:u w:val="single"/>
              </w:rPr>
              <w:t xml:space="preserve">on </w:t>
            </w:r>
            <w:r w:rsidR="00500F23" w:rsidRPr="006E403B">
              <w:rPr>
                <w:rFonts w:ascii="Tahoma" w:hAnsi="Tahoma" w:cs="Tahoma"/>
                <w:b/>
                <w:bCs/>
                <w:color w:val="7030A0"/>
                <w:sz w:val="24"/>
                <w:szCs w:val="24"/>
                <w:u w:val="single"/>
              </w:rPr>
              <w:t>Fridays</w:t>
            </w:r>
            <w:r w:rsidRPr="006E403B">
              <w:rPr>
                <w:rFonts w:ascii="Tahoma" w:hAnsi="Tahoma" w:cs="Tahoma"/>
                <w:color w:val="7030A0"/>
                <w:sz w:val="24"/>
                <w:szCs w:val="24"/>
              </w:rPr>
              <w:t xml:space="preserve"> </w:t>
            </w:r>
            <w:r w:rsidR="006E403B">
              <w:rPr>
                <w:rFonts w:ascii="Tahoma" w:hAnsi="Tahoma" w:cs="Tahoma"/>
                <w:sz w:val="24"/>
                <w:szCs w:val="24"/>
              </w:rPr>
              <w:t>throughout the weeks listed below. Your child’s marked test will be returned to you on a piece of paper inside their reading record book each week.</w:t>
            </w:r>
          </w:p>
        </w:tc>
      </w:tr>
      <w:tr w:rsidR="00307B4B" w:rsidRPr="002573C2" w14:paraId="37B5888D" w14:textId="77777777" w:rsidTr="00A37E83">
        <w:tc>
          <w:tcPr>
            <w:tcW w:w="5000" w:type="pct"/>
            <w:gridSpan w:val="8"/>
            <w:tcBorders>
              <w:top w:val="single" w:sz="18" w:space="0" w:color="auto"/>
              <w:left w:val="single" w:sz="18" w:space="0" w:color="auto"/>
              <w:bottom w:val="single" w:sz="18" w:space="0" w:color="auto"/>
              <w:right w:val="single" w:sz="18" w:space="0" w:color="auto"/>
            </w:tcBorders>
            <w:shd w:val="clear" w:color="auto" w:fill="auto"/>
          </w:tcPr>
          <w:p w14:paraId="383DD8DE" w14:textId="6F2DEAA4" w:rsidR="00307B4B" w:rsidRPr="00307B4B" w:rsidRDefault="00307B4B" w:rsidP="00A37E83">
            <w:pPr>
              <w:rPr>
                <w:rFonts w:ascii="Tahoma" w:hAnsi="Tahoma" w:cs="Tahoma"/>
                <w:color w:val="000000" w:themeColor="text1"/>
                <w:sz w:val="24"/>
                <w:szCs w:val="24"/>
              </w:rPr>
            </w:pPr>
            <w:r w:rsidRPr="00307B4B">
              <w:rPr>
                <w:rFonts w:ascii="Tahoma" w:hAnsi="Tahoma" w:cs="Tahoma"/>
                <w:color w:val="000000" w:themeColor="text1"/>
                <w:sz w:val="24"/>
                <w:szCs w:val="24"/>
              </w:rPr>
              <w:t xml:space="preserve">Spelling is a skill which needs practise – little and often is the key. Encourage your child to learn how to spell a word by writing it down. Copy the new word and say it out loud, look at it carefully, cover the word, write it once, check with the first word and repeat (SAY, LOOK, COVER, WRITE, CHECK). Encourage your child to say a sentence containing the new word to check that they understand its meaning. </w:t>
            </w:r>
          </w:p>
        </w:tc>
      </w:tr>
      <w:tr w:rsidR="00956F1A" w:rsidRPr="002573C2" w14:paraId="7FC2838F" w14:textId="7D7E4A13" w:rsidTr="00A37E83">
        <w:trPr>
          <w:gridAfter w:val="1"/>
          <w:wAfter w:w="4" w:type="pct"/>
          <w:trHeight w:val="413"/>
        </w:trPr>
        <w:tc>
          <w:tcPr>
            <w:tcW w:w="810" w:type="pct"/>
            <w:gridSpan w:val="2"/>
            <w:tcBorders>
              <w:top w:val="single" w:sz="18" w:space="0" w:color="auto"/>
              <w:left w:val="single" w:sz="18" w:space="0" w:color="auto"/>
              <w:bottom w:val="single" w:sz="18" w:space="0" w:color="auto"/>
              <w:right w:val="single" w:sz="18" w:space="0" w:color="auto"/>
            </w:tcBorders>
            <w:shd w:val="clear" w:color="auto" w:fill="auto"/>
          </w:tcPr>
          <w:p w14:paraId="21230A03" w14:textId="4AA9439D" w:rsidR="00956F1A" w:rsidRPr="006E403B" w:rsidRDefault="00956F1A" w:rsidP="00956F1A">
            <w:pPr>
              <w:rPr>
                <w:rFonts w:ascii="Tahoma" w:hAnsi="Tahoma" w:cs="Tahoma"/>
                <w:sz w:val="24"/>
                <w:szCs w:val="24"/>
              </w:rPr>
            </w:pPr>
            <w:r w:rsidRPr="006E403B">
              <w:rPr>
                <w:rFonts w:ascii="Tahoma" w:hAnsi="Tahoma" w:cs="Tahoma"/>
                <w:sz w:val="24"/>
                <w:szCs w:val="24"/>
              </w:rPr>
              <w:t xml:space="preserve">Week Beg: </w:t>
            </w:r>
            <w:r w:rsidR="00EB2914">
              <w:rPr>
                <w:rFonts w:ascii="Tahoma" w:hAnsi="Tahoma" w:cs="Tahoma"/>
                <w:sz w:val="24"/>
                <w:szCs w:val="24"/>
              </w:rPr>
              <w:t>15</w:t>
            </w:r>
            <w:r>
              <w:rPr>
                <w:rFonts w:ascii="Tahoma" w:hAnsi="Tahoma" w:cs="Tahoma"/>
                <w:sz w:val="24"/>
                <w:szCs w:val="24"/>
              </w:rPr>
              <w:t>.09.2</w:t>
            </w:r>
            <w:r w:rsidR="00EB2914">
              <w:rPr>
                <w:rFonts w:ascii="Tahoma" w:hAnsi="Tahoma" w:cs="Tahoma"/>
                <w:sz w:val="24"/>
                <w:szCs w:val="24"/>
              </w:rPr>
              <w:t>5</w:t>
            </w:r>
          </w:p>
        </w:tc>
        <w:tc>
          <w:tcPr>
            <w:tcW w:w="818" w:type="pct"/>
            <w:tcBorders>
              <w:top w:val="single" w:sz="18" w:space="0" w:color="auto"/>
              <w:left w:val="single" w:sz="18" w:space="0" w:color="auto"/>
              <w:bottom w:val="single" w:sz="18" w:space="0" w:color="auto"/>
              <w:right w:val="single" w:sz="18" w:space="0" w:color="auto"/>
            </w:tcBorders>
            <w:shd w:val="clear" w:color="auto" w:fill="auto"/>
          </w:tcPr>
          <w:p w14:paraId="5843D2C1" w14:textId="71ADCEC3" w:rsidR="00956F1A" w:rsidRPr="006E403B" w:rsidRDefault="00956F1A" w:rsidP="00956F1A">
            <w:pPr>
              <w:rPr>
                <w:rFonts w:ascii="Tahoma" w:hAnsi="Tahoma" w:cs="Tahoma"/>
                <w:sz w:val="24"/>
                <w:szCs w:val="24"/>
              </w:rPr>
            </w:pPr>
            <w:r w:rsidRPr="006E403B">
              <w:rPr>
                <w:rFonts w:ascii="Tahoma" w:hAnsi="Tahoma" w:cs="Tahoma"/>
                <w:sz w:val="24"/>
                <w:szCs w:val="24"/>
              </w:rPr>
              <w:t xml:space="preserve">Week Beg: </w:t>
            </w:r>
            <w:r w:rsidR="00EB2914">
              <w:rPr>
                <w:rFonts w:ascii="Tahoma" w:hAnsi="Tahoma" w:cs="Tahoma"/>
                <w:sz w:val="24"/>
                <w:szCs w:val="24"/>
              </w:rPr>
              <w:t>22</w:t>
            </w:r>
            <w:r w:rsidRPr="006E403B">
              <w:rPr>
                <w:rFonts w:ascii="Tahoma" w:hAnsi="Tahoma" w:cs="Tahoma"/>
                <w:sz w:val="24"/>
                <w:szCs w:val="24"/>
              </w:rPr>
              <w:t>.9.2</w:t>
            </w:r>
            <w:r w:rsidR="00EB2914">
              <w:rPr>
                <w:rFonts w:ascii="Tahoma" w:hAnsi="Tahoma" w:cs="Tahoma"/>
                <w:sz w:val="24"/>
                <w:szCs w:val="24"/>
              </w:rPr>
              <w:t>5</w:t>
            </w:r>
          </w:p>
        </w:tc>
        <w:tc>
          <w:tcPr>
            <w:tcW w:w="858" w:type="pct"/>
            <w:tcBorders>
              <w:top w:val="single" w:sz="18" w:space="0" w:color="auto"/>
              <w:left w:val="single" w:sz="18" w:space="0" w:color="auto"/>
              <w:bottom w:val="single" w:sz="18" w:space="0" w:color="auto"/>
              <w:right w:val="single" w:sz="18" w:space="0" w:color="auto"/>
            </w:tcBorders>
            <w:shd w:val="clear" w:color="auto" w:fill="auto"/>
          </w:tcPr>
          <w:p w14:paraId="3CB754DA" w14:textId="669463E5" w:rsidR="00956F1A" w:rsidRPr="006E403B" w:rsidRDefault="00956F1A" w:rsidP="00956F1A">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2</w:t>
            </w:r>
            <w:r w:rsidR="00EB2914">
              <w:rPr>
                <w:rFonts w:ascii="Tahoma" w:hAnsi="Tahoma" w:cs="Tahoma"/>
                <w:sz w:val="24"/>
                <w:szCs w:val="24"/>
              </w:rPr>
              <w:t>9</w:t>
            </w:r>
            <w:r w:rsidRPr="006E403B">
              <w:rPr>
                <w:rFonts w:ascii="Tahoma" w:hAnsi="Tahoma" w:cs="Tahoma"/>
                <w:sz w:val="24"/>
                <w:szCs w:val="24"/>
              </w:rPr>
              <w:t>.</w:t>
            </w:r>
            <w:r>
              <w:rPr>
                <w:rFonts w:ascii="Tahoma" w:hAnsi="Tahoma" w:cs="Tahoma"/>
                <w:sz w:val="24"/>
                <w:szCs w:val="24"/>
              </w:rPr>
              <w:t>09</w:t>
            </w:r>
            <w:r w:rsidRPr="006E403B">
              <w:rPr>
                <w:rFonts w:ascii="Tahoma" w:hAnsi="Tahoma" w:cs="Tahoma"/>
                <w:sz w:val="24"/>
                <w:szCs w:val="24"/>
              </w:rPr>
              <w:t>.2</w:t>
            </w:r>
            <w:r w:rsidR="00EB2914">
              <w:rPr>
                <w:rFonts w:ascii="Tahoma" w:hAnsi="Tahoma" w:cs="Tahoma"/>
                <w:sz w:val="24"/>
                <w:szCs w:val="24"/>
              </w:rPr>
              <w:t>5</w:t>
            </w:r>
          </w:p>
        </w:tc>
        <w:tc>
          <w:tcPr>
            <w:tcW w:w="785" w:type="pct"/>
            <w:tcBorders>
              <w:top w:val="single" w:sz="18" w:space="0" w:color="auto"/>
              <w:left w:val="single" w:sz="18" w:space="0" w:color="auto"/>
              <w:bottom w:val="single" w:sz="18" w:space="0" w:color="auto"/>
              <w:right w:val="single" w:sz="18" w:space="0" w:color="auto"/>
            </w:tcBorders>
            <w:shd w:val="clear" w:color="auto" w:fill="auto"/>
          </w:tcPr>
          <w:p w14:paraId="603F0A02" w14:textId="0E095956" w:rsidR="00956F1A" w:rsidRPr="006E403B" w:rsidRDefault="00956F1A" w:rsidP="00956F1A">
            <w:pPr>
              <w:rPr>
                <w:rFonts w:ascii="Tahoma" w:hAnsi="Tahoma" w:cs="Tahoma"/>
                <w:sz w:val="24"/>
                <w:szCs w:val="24"/>
              </w:rPr>
            </w:pPr>
            <w:r w:rsidRPr="006E403B">
              <w:rPr>
                <w:rFonts w:ascii="Tahoma" w:hAnsi="Tahoma" w:cs="Tahoma"/>
                <w:sz w:val="24"/>
                <w:szCs w:val="24"/>
              </w:rPr>
              <w:t>Week Beg:</w:t>
            </w:r>
            <w:r w:rsidR="00EB2914">
              <w:rPr>
                <w:rFonts w:ascii="Tahoma" w:hAnsi="Tahoma" w:cs="Tahoma"/>
                <w:sz w:val="24"/>
                <w:szCs w:val="24"/>
              </w:rPr>
              <w:t>06</w:t>
            </w:r>
            <w:r w:rsidRPr="006E403B">
              <w:rPr>
                <w:rFonts w:ascii="Tahoma" w:hAnsi="Tahoma" w:cs="Tahoma"/>
                <w:sz w:val="24"/>
                <w:szCs w:val="24"/>
              </w:rPr>
              <w:t>.</w:t>
            </w:r>
            <w:r w:rsidR="00EB2914">
              <w:rPr>
                <w:rFonts w:ascii="Tahoma" w:hAnsi="Tahoma" w:cs="Tahoma"/>
                <w:sz w:val="24"/>
                <w:szCs w:val="24"/>
              </w:rPr>
              <w:t>10</w:t>
            </w:r>
            <w:r w:rsidRPr="006E403B">
              <w:rPr>
                <w:rFonts w:ascii="Tahoma" w:hAnsi="Tahoma" w:cs="Tahoma"/>
                <w:sz w:val="24"/>
                <w:szCs w:val="24"/>
              </w:rPr>
              <w:t>.2</w:t>
            </w:r>
            <w:r w:rsidR="00EB2914">
              <w:rPr>
                <w:rFonts w:ascii="Tahoma" w:hAnsi="Tahoma" w:cs="Tahoma"/>
                <w:sz w:val="24"/>
                <w:szCs w:val="24"/>
              </w:rPr>
              <w:t>5</w:t>
            </w:r>
          </w:p>
        </w:tc>
        <w:tc>
          <w:tcPr>
            <w:tcW w:w="923" w:type="pct"/>
            <w:tcBorders>
              <w:top w:val="single" w:sz="18" w:space="0" w:color="auto"/>
              <w:left w:val="single" w:sz="18" w:space="0" w:color="auto"/>
              <w:bottom w:val="single" w:sz="18" w:space="0" w:color="auto"/>
              <w:right w:val="single" w:sz="4" w:space="0" w:color="auto"/>
            </w:tcBorders>
            <w:shd w:val="clear" w:color="auto" w:fill="auto"/>
          </w:tcPr>
          <w:p w14:paraId="7548AA84" w14:textId="34EE1FF7" w:rsidR="00956F1A" w:rsidRPr="006E403B" w:rsidRDefault="00956F1A" w:rsidP="00956F1A">
            <w:pPr>
              <w:rPr>
                <w:rFonts w:ascii="Tahoma" w:hAnsi="Tahoma" w:cs="Tahoma"/>
                <w:sz w:val="24"/>
                <w:szCs w:val="24"/>
              </w:rPr>
            </w:pPr>
            <w:r w:rsidRPr="006E403B">
              <w:rPr>
                <w:rFonts w:ascii="Tahoma" w:hAnsi="Tahoma" w:cs="Tahoma"/>
                <w:sz w:val="24"/>
                <w:szCs w:val="24"/>
              </w:rPr>
              <w:t>Week Beg:</w:t>
            </w:r>
            <w:r>
              <w:rPr>
                <w:rFonts w:ascii="Tahoma" w:hAnsi="Tahoma" w:cs="Tahoma"/>
                <w:sz w:val="24"/>
                <w:szCs w:val="24"/>
              </w:rPr>
              <w:t xml:space="preserve"> </w:t>
            </w:r>
            <w:r w:rsidR="00EB2914">
              <w:rPr>
                <w:rFonts w:ascii="Tahoma" w:hAnsi="Tahoma" w:cs="Tahoma"/>
                <w:sz w:val="24"/>
                <w:szCs w:val="24"/>
              </w:rPr>
              <w:t>13</w:t>
            </w:r>
            <w:r w:rsidRPr="006E403B">
              <w:rPr>
                <w:rFonts w:ascii="Tahoma" w:hAnsi="Tahoma" w:cs="Tahoma"/>
                <w:sz w:val="24"/>
                <w:szCs w:val="24"/>
              </w:rPr>
              <w:t>.10.2</w:t>
            </w:r>
            <w:r w:rsidR="00EB2914">
              <w:rPr>
                <w:rFonts w:ascii="Tahoma" w:hAnsi="Tahoma" w:cs="Tahoma"/>
                <w:sz w:val="24"/>
                <w:szCs w:val="24"/>
              </w:rPr>
              <w:t>5</w:t>
            </w:r>
          </w:p>
        </w:tc>
        <w:tc>
          <w:tcPr>
            <w:tcW w:w="802" w:type="pct"/>
            <w:tcBorders>
              <w:top w:val="single" w:sz="18" w:space="0" w:color="auto"/>
              <w:left w:val="single" w:sz="4" w:space="0" w:color="auto"/>
              <w:bottom w:val="single" w:sz="18" w:space="0" w:color="auto"/>
              <w:right w:val="single" w:sz="18" w:space="0" w:color="auto"/>
            </w:tcBorders>
            <w:shd w:val="clear" w:color="auto" w:fill="auto"/>
          </w:tcPr>
          <w:p w14:paraId="70ECADEA" w14:textId="5B2271A8" w:rsidR="00956F1A" w:rsidRPr="006E403B" w:rsidRDefault="00956F1A" w:rsidP="00956F1A">
            <w:pPr>
              <w:rPr>
                <w:rFonts w:ascii="Tahoma" w:hAnsi="Tahoma" w:cs="Tahoma"/>
                <w:sz w:val="24"/>
                <w:szCs w:val="24"/>
              </w:rPr>
            </w:pPr>
            <w:r>
              <w:rPr>
                <w:rFonts w:ascii="Tahoma" w:hAnsi="Tahoma" w:cs="Tahoma"/>
                <w:sz w:val="24"/>
                <w:szCs w:val="24"/>
              </w:rPr>
              <w:t xml:space="preserve">Week Beg: </w:t>
            </w:r>
            <w:r w:rsidR="00EB2914">
              <w:rPr>
                <w:rFonts w:ascii="Tahoma" w:hAnsi="Tahoma" w:cs="Tahoma"/>
                <w:sz w:val="24"/>
                <w:szCs w:val="24"/>
              </w:rPr>
              <w:t>20</w:t>
            </w:r>
            <w:r>
              <w:rPr>
                <w:rFonts w:ascii="Tahoma" w:hAnsi="Tahoma" w:cs="Tahoma"/>
                <w:sz w:val="24"/>
                <w:szCs w:val="24"/>
              </w:rPr>
              <w:t>.10.2</w:t>
            </w:r>
            <w:r w:rsidR="00EB2914">
              <w:rPr>
                <w:rFonts w:ascii="Tahoma" w:hAnsi="Tahoma" w:cs="Tahoma"/>
                <w:sz w:val="24"/>
                <w:szCs w:val="24"/>
              </w:rPr>
              <w:t>5</w:t>
            </w:r>
          </w:p>
        </w:tc>
      </w:tr>
      <w:tr w:rsidR="00A37E83" w:rsidRPr="002573C2" w14:paraId="3212D673" w14:textId="0CE6290B" w:rsidTr="00A37E83">
        <w:trPr>
          <w:gridAfter w:val="1"/>
          <w:wAfter w:w="4" w:type="pct"/>
        </w:trPr>
        <w:tc>
          <w:tcPr>
            <w:tcW w:w="810" w:type="pct"/>
            <w:gridSpan w:val="2"/>
            <w:tcBorders>
              <w:top w:val="single" w:sz="18" w:space="0" w:color="auto"/>
              <w:left w:val="single" w:sz="18" w:space="0" w:color="auto"/>
              <w:bottom w:val="single" w:sz="18" w:space="0" w:color="auto"/>
              <w:right w:val="single" w:sz="18" w:space="0" w:color="auto"/>
            </w:tcBorders>
            <w:shd w:val="clear" w:color="auto" w:fill="auto"/>
          </w:tcPr>
          <w:p w14:paraId="393907D9" w14:textId="1B6C05DC" w:rsidR="00A37E83" w:rsidRPr="00ED7044" w:rsidRDefault="00EB2914" w:rsidP="00A37E83">
            <w:pPr>
              <w:rPr>
                <w:rFonts w:ascii="SassoonCRInfant" w:hAnsi="SassoonCRInfant"/>
                <w:color w:val="0070C0"/>
                <w:sz w:val="28"/>
                <w:szCs w:val="28"/>
              </w:rPr>
            </w:pPr>
            <w:bookmarkStart w:id="0" w:name="_GoBack"/>
            <w:bookmarkEnd w:id="0"/>
            <w:r>
              <w:rPr>
                <w:rFonts w:ascii="SassoonCRInfant" w:hAnsi="SassoonCRInfant"/>
                <w:color w:val="0070C0"/>
                <w:sz w:val="28"/>
                <w:szCs w:val="28"/>
              </w:rPr>
              <w:t>Session 1</w:t>
            </w:r>
          </w:p>
        </w:tc>
        <w:tc>
          <w:tcPr>
            <w:tcW w:w="818" w:type="pct"/>
            <w:tcBorders>
              <w:top w:val="single" w:sz="18" w:space="0" w:color="auto"/>
              <w:left w:val="single" w:sz="18" w:space="0" w:color="auto"/>
              <w:bottom w:val="single" w:sz="18" w:space="0" w:color="auto"/>
              <w:right w:val="single" w:sz="18" w:space="0" w:color="auto"/>
            </w:tcBorders>
            <w:shd w:val="clear" w:color="auto" w:fill="auto"/>
          </w:tcPr>
          <w:p w14:paraId="5BEEE64C" w14:textId="3466EFFD" w:rsidR="00A37E83" w:rsidRPr="00EB2914" w:rsidRDefault="00EB2914" w:rsidP="00A37E83">
            <w:pPr>
              <w:rPr>
                <w:rFonts w:ascii="SassoonCRInfant" w:hAnsi="SassoonCRInfant" w:cs="Tahoma"/>
                <w:bCs/>
                <w:color w:val="0070C0"/>
                <w:sz w:val="28"/>
                <w:szCs w:val="28"/>
              </w:rPr>
            </w:pPr>
            <w:r w:rsidRPr="00EB2914">
              <w:rPr>
                <w:rFonts w:ascii="SassoonCRInfant" w:hAnsi="SassoonCRInfant" w:cs="Tahoma"/>
                <w:bCs/>
                <w:color w:val="0070C0"/>
                <w:sz w:val="28"/>
                <w:szCs w:val="28"/>
              </w:rPr>
              <w:t>Session 2</w:t>
            </w:r>
          </w:p>
        </w:tc>
        <w:tc>
          <w:tcPr>
            <w:tcW w:w="858" w:type="pct"/>
            <w:tcBorders>
              <w:top w:val="single" w:sz="18" w:space="0" w:color="auto"/>
              <w:left w:val="single" w:sz="18" w:space="0" w:color="auto"/>
              <w:bottom w:val="single" w:sz="18" w:space="0" w:color="auto"/>
              <w:right w:val="single" w:sz="18" w:space="0" w:color="auto"/>
            </w:tcBorders>
            <w:shd w:val="clear" w:color="auto" w:fill="auto"/>
          </w:tcPr>
          <w:p w14:paraId="7705E2F9" w14:textId="64C54214" w:rsidR="00A37E83" w:rsidRPr="00EB2914" w:rsidRDefault="00EB2914" w:rsidP="00A37E83">
            <w:pPr>
              <w:rPr>
                <w:rFonts w:ascii="SassoonCRInfant" w:hAnsi="SassoonCRInfant" w:cs="Tahoma"/>
                <w:color w:val="0070C0"/>
                <w:sz w:val="28"/>
                <w:szCs w:val="28"/>
              </w:rPr>
            </w:pPr>
            <w:r w:rsidRPr="00EB2914">
              <w:rPr>
                <w:rFonts w:ascii="SassoonCRInfant" w:hAnsi="SassoonCRInfant" w:cs="Tahoma"/>
                <w:color w:val="0070C0"/>
                <w:sz w:val="28"/>
                <w:szCs w:val="28"/>
              </w:rPr>
              <w:t>Session 3</w:t>
            </w:r>
          </w:p>
        </w:tc>
        <w:tc>
          <w:tcPr>
            <w:tcW w:w="785" w:type="pct"/>
            <w:tcBorders>
              <w:top w:val="single" w:sz="18" w:space="0" w:color="auto"/>
              <w:left w:val="single" w:sz="18" w:space="0" w:color="auto"/>
              <w:bottom w:val="single" w:sz="18" w:space="0" w:color="auto"/>
              <w:right w:val="single" w:sz="18" w:space="0" w:color="auto"/>
            </w:tcBorders>
            <w:shd w:val="clear" w:color="auto" w:fill="auto"/>
          </w:tcPr>
          <w:p w14:paraId="37E163D7" w14:textId="727DBB2C" w:rsidR="00A37E83" w:rsidRPr="00EB2914" w:rsidRDefault="00EB2914" w:rsidP="00A37E83">
            <w:pPr>
              <w:rPr>
                <w:rFonts w:ascii="SassoonCRInfant" w:hAnsi="SassoonCRInfant" w:cs="Tahoma"/>
                <w:color w:val="0070C0"/>
                <w:sz w:val="28"/>
                <w:szCs w:val="28"/>
              </w:rPr>
            </w:pPr>
            <w:r w:rsidRPr="00EB2914">
              <w:rPr>
                <w:rFonts w:ascii="SassoonCRInfant" w:hAnsi="SassoonCRInfant" w:cs="Tahoma"/>
                <w:color w:val="0070C0"/>
                <w:sz w:val="28"/>
                <w:szCs w:val="28"/>
              </w:rPr>
              <w:t>Session 4</w:t>
            </w:r>
          </w:p>
        </w:tc>
        <w:tc>
          <w:tcPr>
            <w:tcW w:w="923" w:type="pct"/>
            <w:tcBorders>
              <w:top w:val="single" w:sz="18" w:space="0" w:color="auto"/>
              <w:left w:val="single" w:sz="18" w:space="0" w:color="auto"/>
              <w:bottom w:val="single" w:sz="18" w:space="0" w:color="auto"/>
              <w:right w:val="single" w:sz="4" w:space="0" w:color="auto"/>
            </w:tcBorders>
            <w:shd w:val="clear" w:color="auto" w:fill="auto"/>
          </w:tcPr>
          <w:p w14:paraId="4F9F6C84" w14:textId="45ACC489" w:rsidR="00A37E83" w:rsidRPr="00EB2914" w:rsidRDefault="00EB2914" w:rsidP="00A37E83">
            <w:pPr>
              <w:rPr>
                <w:rFonts w:ascii="SassoonCRInfant" w:hAnsi="SassoonCRInfant" w:cs="Tahoma"/>
                <w:color w:val="0070C0"/>
                <w:sz w:val="28"/>
                <w:szCs w:val="28"/>
              </w:rPr>
            </w:pPr>
            <w:r w:rsidRPr="00EB2914">
              <w:rPr>
                <w:rFonts w:ascii="SassoonCRInfant" w:hAnsi="SassoonCRInfant" w:cs="Tahoma"/>
                <w:color w:val="0070C0"/>
                <w:sz w:val="28"/>
                <w:szCs w:val="28"/>
              </w:rPr>
              <w:t>Session 5</w:t>
            </w:r>
          </w:p>
        </w:tc>
        <w:tc>
          <w:tcPr>
            <w:tcW w:w="802" w:type="pct"/>
            <w:tcBorders>
              <w:top w:val="single" w:sz="18" w:space="0" w:color="auto"/>
              <w:left w:val="single" w:sz="4" w:space="0" w:color="auto"/>
              <w:bottom w:val="single" w:sz="18" w:space="0" w:color="auto"/>
              <w:right w:val="single" w:sz="18" w:space="0" w:color="auto"/>
            </w:tcBorders>
            <w:shd w:val="clear" w:color="auto" w:fill="auto"/>
          </w:tcPr>
          <w:p w14:paraId="74C13CF8" w14:textId="64510D94" w:rsidR="00A37E83" w:rsidRPr="00A37E83" w:rsidRDefault="00EB2914" w:rsidP="00A37E83">
            <w:pPr>
              <w:rPr>
                <w:rFonts w:ascii="SassoonCRInfant" w:hAnsi="SassoonCRInfant" w:cs="Tahoma"/>
                <w:color w:val="0070C0"/>
                <w:sz w:val="24"/>
                <w:szCs w:val="24"/>
              </w:rPr>
            </w:pPr>
            <w:r>
              <w:rPr>
                <w:rFonts w:ascii="SassoonCRInfant" w:hAnsi="SassoonCRInfant" w:cs="Tahoma"/>
                <w:color w:val="0070C0"/>
                <w:sz w:val="24"/>
                <w:szCs w:val="24"/>
              </w:rPr>
              <w:t>Session 6</w:t>
            </w:r>
          </w:p>
        </w:tc>
      </w:tr>
      <w:tr w:rsidR="00EB2914" w:rsidRPr="002573C2" w14:paraId="75CAE1FC" w14:textId="6BFD0D60" w:rsidTr="00A37E83">
        <w:trPr>
          <w:gridAfter w:val="1"/>
          <w:wAfter w:w="4" w:type="pct"/>
        </w:trPr>
        <w:tc>
          <w:tcPr>
            <w:tcW w:w="810" w:type="pct"/>
            <w:gridSpan w:val="2"/>
            <w:tcBorders>
              <w:top w:val="single" w:sz="18" w:space="0" w:color="auto"/>
              <w:left w:val="single" w:sz="18" w:space="0" w:color="auto"/>
              <w:bottom w:val="single" w:sz="18" w:space="0" w:color="auto"/>
              <w:right w:val="single" w:sz="18" w:space="0" w:color="auto"/>
            </w:tcBorders>
            <w:shd w:val="clear" w:color="auto" w:fill="auto"/>
          </w:tcPr>
          <w:p w14:paraId="41C0BEE5"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can</w:t>
            </w:r>
          </w:p>
          <w:p w14:paraId="1A683574"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like</w:t>
            </w:r>
          </w:p>
          <w:p w14:paraId="2AD769F3"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to</w:t>
            </w:r>
          </w:p>
          <w:p w14:paraId="25085BB5"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went</w:t>
            </w:r>
          </w:p>
          <w:p w14:paraId="4CB2ECB8" w14:textId="77777777" w:rsidR="00EB2914" w:rsidRPr="00AC10EA" w:rsidRDefault="00EB2914" w:rsidP="00EB2914">
            <w:pPr>
              <w:spacing w:line="360" w:lineRule="auto"/>
              <w:rPr>
                <w:rFonts w:ascii="SassoonCRInfant" w:hAnsi="SassoonCRInfant"/>
                <w:color w:val="FF0000"/>
                <w:sz w:val="32"/>
                <w:szCs w:val="28"/>
              </w:rPr>
            </w:pPr>
            <w:r>
              <w:rPr>
                <w:rFonts w:ascii="SassoonCRInfant" w:hAnsi="SassoonCRInfant"/>
                <w:sz w:val="32"/>
                <w:szCs w:val="28"/>
              </w:rPr>
              <w:t>come</w:t>
            </w:r>
          </w:p>
          <w:p w14:paraId="07303101" w14:textId="77777777" w:rsidR="00EB2914" w:rsidRPr="00AC10EA" w:rsidRDefault="00EB2914" w:rsidP="00EB2914">
            <w:pPr>
              <w:spacing w:line="360" w:lineRule="auto"/>
              <w:rPr>
                <w:rFonts w:ascii="SassoonCRInfant" w:hAnsi="SassoonCRInfant"/>
                <w:color w:val="FF0000"/>
                <w:sz w:val="32"/>
                <w:szCs w:val="28"/>
              </w:rPr>
            </w:pPr>
            <w:r>
              <w:rPr>
                <w:rFonts w:ascii="SassoonCRInfant" w:hAnsi="SassoonCRInfant"/>
                <w:sz w:val="32"/>
                <w:szCs w:val="28"/>
              </w:rPr>
              <w:t>was</w:t>
            </w:r>
          </w:p>
          <w:p w14:paraId="5ED4A4E4" w14:textId="77777777" w:rsidR="00EB2914" w:rsidRPr="00AC10EA" w:rsidRDefault="00EB2914" w:rsidP="00EB2914">
            <w:pPr>
              <w:spacing w:line="360" w:lineRule="auto"/>
              <w:rPr>
                <w:rFonts w:ascii="SassoonCRInfant" w:hAnsi="SassoonCRInfant"/>
                <w:color w:val="FF0000"/>
                <w:sz w:val="32"/>
                <w:szCs w:val="28"/>
              </w:rPr>
            </w:pPr>
            <w:r>
              <w:rPr>
                <w:rFonts w:ascii="SassoonCRInfant" w:hAnsi="SassoonCRInfant"/>
                <w:sz w:val="32"/>
                <w:szCs w:val="28"/>
              </w:rPr>
              <w:t>dog</w:t>
            </w:r>
          </w:p>
          <w:p w14:paraId="1EC69B24" w14:textId="77777777" w:rsidR="00EB2914" w:rsidRPr="00AC10EA" w:rsidRDefault="00EB2914" w:rsidP="00EB2914">
            <w:pPr>
              <w:spacing w:line="360" w:lineRule="auto"/>
              <w:rPr>
                <w:rFonts w:ascii="SassoonCRInfant" w:hAnsi="SassoonCRInfant"/>
                <w:color w:val="FF0000"/>
                <w:sz w:val="32"/>
                <w:szCs w:val="28"/>
              </w:rPr>
            </w:pPr>
            <w:r>
              <w:rPr>
                <w:rFonts w:ascii="SassoonCRInfant" w:hAnsi="SassoonCRInfant"/>
                <w:sz w:val="32"/>
                <w:szCs w:val="28"/>
              </w:rPr>
              <w:t>the</w:t>
            </w:r>
          </w:p>
          <w:p w14:paraId="443A8586" w14:textId="77777777" w:rsidR="00EB2914" w:rsidRPr="00AC10EA" w:rsidRDefault="00EB2914" w:rsidP="00EB2914">
            <w:pPr>
              <w:spacing w:line="360" w:lineRule="auto"/>
              <w:rPr>
                <w:rFonts w:ascii="SassoonCRInfant" w:hAnsi="SassoonCRInfant"/>
                <w:color w:val="FF0000"/>
                <w:sz w:val="32"/>
                <w:szCs w:val="28"/>
              </w:rPr>
            </w:pPr>
            <w:r>
              <w:rPr>
                <w:rFonts w:ascii="SassoonCRInfant" w:hAnsi="SassoonCRInfant"/>
                <w:sz w:val="32"/>
                <w:szCs w:val="28"/>
              </w:rPr>
              <w:t>see</w:t>
            </w:r>
          </w:p>
          <w:p w14:paraId="3122E986" w14:textId="785766BC" w:rsidR="00EB2914" w:rsidRPr="00ED7044" w:rsidRDefault="00EB2914" w:rsidP="00EB2914">
            <w:pPr>
              <w:rPr>
                <w:rFonts w:ascii="SassoonCRInfant" w:hAnsi="SassoonCRInfant"/>
                <w:sz w:val="28"/>
                <w:szCs w:val="28"/>
              </w:rPr>
            </w:pPr>
          </w:p>
        </w:tc>
        <w:tc>
          <w:tcPr>
            <w:tcW w:w="818" w:type="pct"/>
            <w:tcBorders>
              <w:top w:val="single" w:sz="18" w:space="0" w:color="auto"/>
              <w:left w:val="single" w:sz="18" w:space="0" w:color="auto"/>
              <w:bottom w:val="single" w:sz="18" w:space="0" w:color="auto"/>
              <w:right w:val="single" w:sz="18" w:space="0" w:color="auto"/>
            </w:tcBorders>
            <w:shd w:val="clear" w:color="auto" w:fill="auto"/>
          </w:tcPr>
          <w:p w14:paraId="14215088"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cat</w:t>
            </w:r>
          </w:p>
          <w:p w14:paraId="5D1B25A1"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go</w:t>
            </w:r>
          </w:p>
          <w:p w14:paraId="757F827A"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play</w:t>
            </w:r>
          </w:p>
          <w:p w14:paraId="37BD7F3A"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for</w:t>
            </w:r>
          </w:p>
          <w:p w14:paraId="7BC6A61D"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this</w:t>
            </w:r>
          </w:p>
          <w:p w14:paraId="0EDFA2C5"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get</w:t>
            </w:r>
          </w:p>
          <w:p w14:paraId="34741956"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and</w:t>
            </w:r>
          </w:p>
          <w:p w14:paraId="64FCD3CD"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we</w:t>
            </w:r>
          </w:p>
          <w:p w14:paraId="23658AD4" w14:textId="52565E53" w:rsidR="00EB2914" w:rsidRPr="00ED7044" w:rsidRDefault="00EB2914" w:rsidP="00EB2914">
            <w:pPr>
              <w:rPr>
                <w:rFonts w:ascii="SassoonCRInfant" w:hAnsi="SassoonCRInfant"/>
                <w:sz w:val="28"/>
                <w:szCs w:val="28"/>
              </w:rPr>
            </w:pPr>
            <w:r>
              <w:rPr>
                <w:rFonts w:ascii="SassoonCRInfant" w:hAnsi="SassoonCRInfant"/>
                <w:sz w:val="32"/>
                <w:szCs w:val="28"/>
              </w:rPr>
              <w:t>Mum</w:t>
            </w:r>
            <w:r w:rsidRPr="00AC10EA">
              <w:rPr>
                <w:rFonts w:ascii="SassoonCRInfant" w:hAnsi="SassoonCRInfant"/>
                <w:sz w:val="32"/>
                <w:szCs w:val="28"/>
              </w:rPr>
              <w:t xml:space="preserve"> </w:t>
            </w:r>
          </w:p>
        </w:tc>
        <w:tc>
          <w:tcPr>
            <w:tcW w:w="858" w:type="pct"/>
            <w:tcBorders>
              <w:top w:val="single" w:sz="18" w:space="0" w:color="auto"/>
              <w:left w:val="single" w:sz="18" w:space="0" w:color="auto"/>
              <w:bottom w:val="single" w:sz="18" w:space="0" w:color="auto"/>
              <w:right w:val="single" w:sz="18" w:space="0" w:color="auto"/>
            </w:tcBorders>
            <w:shd w:val="clear" w:color="auto" w:fill="auto"/>
          </w:tcPr>
          <w:p w14:paraId="566D83D9"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me</w:t>
            </w:r>
          </w:p>
          <w:p w14:paraId="4267F2AD"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am</w:t>
            </w:r>
          </w:p>
          <w:p w14:paraId="28D59E55"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Dad</w:t>
            </w:r>
          </w:p>
          <w:p w14:paraId="2627E14C"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my</w:t>
            </w:r>
          </w:p>
          <w:p w14:paraId="62FADFD9" w14:textId="77777777" w:rsidR="00EB2914" w:rsidRPr="00AC10EA" w:rsidRDefault="00EB2914" w:rsidP="00EB2914">
            <w:pPr>
              <w:spacing w:line="360" w:lineRule="auto"/>
              <w:rPr>
                <w:rFonts w:ascii="SassoonCRInfant" w:hAnsi="SassoonCRInfant"/>
                <w:color w:val="FF0000"/>
                <w:sz w:val="32"/>
                <w:szCs w:val="28"/>
              </w:rPr>
            </w:pPr>
            <w:r>
              <w:rPr>
                <w:rFonts w:ascii="SassoonCRInfant" w:hAnsi="SassoonCRInfant"/>
                <w:sz w:val="32"/>
                <w:szCs w:val="28"/>
              </w:rPr>
              <w:t>said</w:t>
            </w:r>
          </w:p>
          <w:p w14:paraId="4D6A6D5C"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look</w:t>
            </w:r>
          </w:p>
          <w:p w14:paraId="06F240FC"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boy</w:t>
            </w:r>
          </w:p>
          <w:p w14:paraId="16B3BFDE"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away</w:t>
            </w:r>
          </w:p>
          <w:p w14:paraId="08D46398"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are</w:t>
            </w:r>
          </w:p>
          <w:p w14:paraId="098BB5FE" w14:textId="4BF8C964" w:rsidR="00EB2914" w:rsidRPr="00ED7044" w:rsidRDefault="00EB2914" w:rsidP="00EB2914">
            <w:pPr>
              <w:rPr>
                <w:rFonts w:ascii="SassoonCRInfant" w:hAnsi="SassoonCRInfant"/>
                <w:sz w:val="28"/>
                <w:szCs w:val="28"/>
              </w:rPr>
            </w:pPr>
          </w:p>
        </w:tc>
        <w:tc>
          <w:tcPr>
            <w:tcW w:w="785" w:type="pct"/>
            <w:tcBorders>
              <w:top w:val="single" w:sz="18" w:space="0" w:color="auto"/>
              <w:left w:val="single" w:sz="18" w:space="0" w:color="auto"/>
              <w:bottom w:val="single" w:sz="18" w:space="0" w:color="auto"/>
              <w:right w:val="single" w:sz="18" w:space="0" w:color="auto"/>
            </w:tcBorders>
            <w:shd w:val="clear" w:color="auto" w:fill="auto"/>
          </w:tcPr>
          <w:p w14:paraId="56FD7DAF"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they</w:t>
            </w:r>
          </w:p>
          <w:p w14:paraId="55CB76A5"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you</w:t>
            </w:r>
          </w:p>
          <w:p w14:paraId="79936A22"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going</w:t>
            </w:r>
          </w:p>
          <w:p w14:paraId="275BA485"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yes</w:t>
            </w:r>
          </w:p>
          <w:p w14:paraId="01C35A10"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all</w:t>
            </w:r>
          </w:p>
          <w:p w14:paraId="3E62BFD3"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she</w:t>
            </w:r>
          </w:p>
          <w:p w14:paraId="6D65DB57"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day</w:t>
            </w:r>
          </w:p>
          <w:p w14:paraId="779C99B4"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about</w:t>
            </w:r>
          </w:p>
          <w:p w14:paraId="4DC18D65" w14:textId="7777777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after</w:t>
            </w:r>
          </w:p>
          <w:p w14:paraId="4FD195FB" w14:textId="17039518" w:rsidR="00EB2914" w:rsidRPr="00ED7044" w:rsidRDefault="00EB2914" w:rsidP="00EB2914">
            <w:pPr>
              <w:rPr>
                <w:rFonts w:ascii="SassoonCRInfant" w:hAnsi="SassoonCRInfant"/>
                <w:sz w:val="28"/>
                <w:szCs w:val="28"/>
              </w:rPr>
            </w:pPr>
          </w:p>
        </w:tc>
        <w:tc>
          <w:tcPr>
            <w:tcW w:w="923" w:type="pct"/>
            <w:tcBorders>
              <w:top w:val="single" w:sz="18" w:space="0" w:color="auto"/>
              <w:left w:val="single" w:sz="18" w:space="0" w:color="auto"/>
              <w:bottom w:val="single" w:sz="18" w:space="0" w:color="auto"/>
              <w:right w:val="single" w:sz="4" w:space="0" w:color="auto"/>
            </w:tcBorders>
            <w:shd w:val="clear" w:color="auto" w:fill="auto"/>
          </w:tcPr>
          <w:p w14:paraId="197C7490" w14:textId="0E04A7DC"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again</w:t>
            </w:r>
          </w:p>
          <w:p w14:paraId="56906678" w14:textId="4F7E4ADE"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another</w:t>
            </w:r>
          </w:p>
          <w:p w14:paraId="7CB7DF3C" w14:textId="57D5494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back</w:t>
            </w:r>
          </w:p>
          <w:p w14:paraId="34FBF23D" w14:textId="12C16907"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boy</w:t>
            </w:r>
          </w:p>
          <w:p w14:paraId="4088E84D" w14:textId="6AE8463E"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because</w:t>
            </w:r>
          </w:p>
          <w:p w14:paraId="5F449927" w14:textId="5E293480"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been</w:t>
            </w:r>
          </w:p>
          <w:p w14:paraId="65B45C6F" w14:textId="6AA7F480"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brother</w:t>
            </w:r>
          </w:p>
          <w:p w14:paraId="534B0469" w14:textId="111B63B1"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by</w:t>
            </w:r>
          </w:p>
          <w:p w14:paraId="7FF5142C" w14:textId="0BE68B68"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call</w:t>
            </w:r>
          </w:p>
          <w:p w14:paraId="0EDAAA7B" w14:textId="40F29021" w:rsidR="00EB2914" w:rsidRPr="00ED7044" w:rsidRDefault="00EB2914" w:rsidP="00EB2914">
            <w:pPr>
              <w:rPr>
                <w:rFonts w:ascii="SassoonCRInfant" w:hAnsi="SassoonCRInfant"/>
                <w:sz w:val="28"/>
                <w:szCs w:val="28"/>
              </w:rPr>
            </w:pPr>
          </w:p>
        </w:tc>
        <w:tc>
          <w:tcPr>
            <w:tcW w:w="802" w:type="pct"/>
            <w:tcBorders>
              <w:top w:val="single" w:sz="18" w:space="0" w:color="auto"/>
              <w:left w:val="single" w:sz="4" w:space="0" w:color="auto"/>
              <w:bottom w:val="single" w:sz="18" w:space="0" w:color="auto"/>
              <w:right w:val="single" w:sz="18" w:space="0" w:color="auto"/>
            </w:tcBorders>
            <w:shd w:val="clear" w:color="auto" w:fill="auto"/>
          </w:tcPr>
          <w:p w14:paraId="7813C8A1" w14:textId="4B95EA50"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called</w:t>
            </w:r>
          </w:p>
          <w:p w14:paraId="2A04B104" w14:textId="34A1BB73"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did</w:t>
            </w:r>
          </w:p>
          <w:p w14:paraId="1107A8EB" w14:textId="66167059"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from</w:t>
            </w:r>
          </w:p>
          <w:p w14:paraId="6DE7F744" w14:textId="644BC38B"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girl</w:t>
            </w:r>
          </w:p>
          <w:p w14:paraId="7705D8DF" w14:textId="5882DDA5"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have</w:t>
            </w:r>
          </w:p>
          <w:p w14:paraId="365DD5E1" w14:textId="3C99F209"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here</w:t>
            </w:r>
          </w:p>
          <w:p w14:paraId="48E2DDBF" w14:textId="5D362D81"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if</w:t>
            </w:r>
          </w:p>
          <w:p w14:paraId="4261CD64" w14:textId="1633C039"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just</w:t>
            </w:r>
          </w:p>
          <w:p w14:paraId="3D114979" w14:textId="3B87EE6B" w:rsidR="00EB2914" w:rsidRPr="00AC10EA" w:rsidRDefault="00EB2914" w:rsidP="00EB2914">
            <w:pPr>
              <w:spacing w:line="360" w:lineRule="auto"/>
              <w:rPr>
                <w:rFonts w:ascii="SassoonCRInfant" w:hAnsi="SassoonCRInfant"/>
                <w:sz w:val="32"/>
                <w:szCs w:val="28"/>
              </w:rPr>
            </w:pPr>
            <w:r>
              <w:rPr>
                <w:rFonts w:ascii="SassoonCRInfant" w:hAnsi="SassoonCRInfant"/>
                <w:sz w:val="32"/>
                <w:szCs w:val="28"/>
              </w:rPr>
              <w:t>laugh</w:t>
            </w:r>
          </w:p>
          <w:p w14:paraId="65F6FDA8" w14:textId="028B93A5" w:rsidR="00EB2914" w:rsidRPr="00ED7044" w:rsidRDefault="00EB2914" w:rsidP="00EB2914">
            <w:pPr>
              <w:rPr>
                <w:rFonts w:ascii="SassoonCRInfant" w:hAnsi="SassoonCRInfant"/>
                <w:sz w:val="28"/>
                <w:szCs w:val="28"/>
              </w:rPr>
            </w:pPr>
          </w:p>
        </w:tc>
      </w:tr>
    </w:tbl>
    <w:p w14:paraId="6C104AA9" w14:textId="2E9C8B64" w:rsidR="00071CC7" w:rsidRPr="00A36EE3" w:rsidRDefault="00071CC7" w:rsidP="00A37E83">
      <w:pPr>
        <w:tabs>
          <w:tab w:val="left" w:pos="4770"/>
        </w:tabs>
        <w:rPr>
          <w:sz w:val="24"/>
          <w:szCs w:val="24"/>
        </w:rPr>
      </w:pPr>
    </w:p>
    <w:sectPr w:rsidR="00071CC7" w:rsidRPr="00A36EE3" w:rsidSect="002C15B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2E785" w14:textId="77777777" w:rsidR="006307D3" w:rsidRDefault="006307D3" w:rsidP="002C48C1">
      <w:pPr>
        <w:spacing w:after="0" w:line="240" w:lineRule="auto"/>
      </w:pPr>
      <w:r>
        <w:separator/>
      </w:r>
    </w:p>
  </w:endnote>
  <w:endnote w:type="continuationSeparator" w:id="0">
    <w:p w14:paraId="4DB52D30" w14:textId="77777777" w:rsidR="006307D3" w:rsidRDefault="006307D3"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34B12" w14:textId="77777777" w:rsidR="006307D3" w:rsidRDefault="006307D3" w:rsidP="002C48C1">
      <w:pPr>
        <w:spacing w:after="0" w:line="240" w:lineRule="auto"/>
      </w:pPr>
      <w:r>
        <w:separator/>
      </w:r>
    </w:p>
  </w:footnote>
  <w:footnote w:type="continuationSeparator" w:id="0">
    <w:p w14:paraId="1785AA10" w14:textId="77777777" w:rsidR="006307D3" w:rsidRDefault="006307D3" w:rsidP="002C4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3C"/>
    <w:rsid w:val="0000017E"/>
    <w:rsid w:val="000278D4"/>
    <w:rsid w:val="00044FAD"/>
    <w:rsid w:val="000450D4"/>
    <w:rsid w:val="00071CC7"/>
    <w:rsid w:val="000C10D4"/>
    <w:rsid w:val="00107ACF"/>
    <w:rsid w:val="00117104"/>
    <w:rsid w:val="00163FC6"/>
    <w:rsid w:val="0018182C"/>
    <w:rsid w:val="0019772F"/>
    <w:rsid w:val="001A04D1"/>
    <w:rsid w:val="001B3AD5"/>
    <w:rsid w:val="001C32D7"/>
    <w:rsid w:val="001C57CD"/>
    <w:rsid w:val="00227870"/>
    <w:rsid w:val="002573C2"/>
    <w:rsid w:val="00262838"/>
    <w:rsid w:val="0026379C"/>
    <w:rsid w:val="002674EA"/>
    <w:rsid w:val="00277724"/>
    <w:rsid w:val="00295FB7"/>
    <w:rsid w:val="002C15B5"/>
    <w:rsid w:val="002C48C1"/>
    <w:rsid w:val="002F5ACA"/>
    <w:rsid w:val="00307B4B"/>
    <w:rsid w:val="00316C51"/>
    <w:rsid w:val="00361A72"/>
    <w:rsid w:val="003A6CA9"/>
    <w:rsid w:val="003F1533"/>
    <w:rsid w:val="003F495A"/>
    <w:rsid w:val="004342B7"/>
    <w:rsid w:val="00442104"/>
    <w:rsid w:val="00455D56"/>
    <w:rsid w:val="00466216"/>
    <w:rsid w:val="004A3B8E"/>
    <w:rsid w:val="004D1E8B"/>
    <w:rsid w:val="005003C5"/>
    <w:rsid w:val="00500F23"/>
    <w:rsid w:val="0050712A"/>
    <w:rsid w:val="00525AE0"/>
    <w:rsid w:val="00576E34"/>
    <w:rsid w:val="00587D28"/>
    <w:rsid w:val="00597A9D"/>
    <w:rsid w:val="005C34ED"/>
    <w:rsid w:val="00600626"/>
    <w:rsid w:val="006307D3"/>
    <w:rsid w:val="006356E8"/>
    <w:rsid w:val="006359B6"/>
    <w:rsid w:val="00685719"/>
    <w:rsid w:val="006B703F"/>
    <w:rsid w:val="006C420C"/>
    <w:rsid w:val="006D60C7"/>
    <w:rsid w:val="006E403B"/>
    <w:rsid w:val="006F5228"/>
    <w:rsid w:val="00701D56"/>
    <w:rsid w:val="00742AD7"/>
    <w:rsid w:val="00757680"/>
    <w:rsid w:val="007672E5"/>
    <w:rsid w:val="00773B04"/>
    <w:rsid w:val="007D375A"/>
    <w:rsid w:val="007F3C81"/>
    <w:rsid w:val="00816348"/>
    <w:rsid w:val="00840017"/>
    <w:rsid w:val="008A1F70"/>
    <w:rsid w:val="008C689A"/>
    <w:rsid w:val="00943650"/>
    <w:rsid w:val="00956F1A"/>
    <w:rsid w:val="00957A8D"/>
    <w:rsid w:val="009737E9"/>
    <w:rsid w:val="009A003C"/>
    <w:rsid w:val="009A37A2"/>
    <w:rsid w:val="00A06158"/>
    <w:rsid w:val="00A23EF0"/>
    <w:rsid w:val="00A36EE3"/>
    <w:rsid w:val="00A37E83"/>
    <w:rsid w:val="00A41D10"/>
    <w:rsid w:val="00A52A73"/>
    <w:rsid w:val="00A574CA"/>
    <w:rsid w:val="00AA630E"/>
    <w:rsid w:val="00AB45E1"/>
    <w:rsid w:val="00B70E03"/>
    <w:rsid w:val="00B75C8F"/>
    <w:rsid w:val="00B8303A"/>
    <w:rsid w:val="00BD06B9"/>
    <w:rsid w:val="00BE6139"/>
    <w:rsid w:val="00C12B52"/>
    <w:rsid w:val="00C265FF"/>
    <w:rsid w:val="00C52D6D"/>
    <w:rsid w:val="00C81AFA"/>
    <w:rsid w:val="00C869F6"/>
    <w:rsid w:val="00CD7BF0"/>
    <w:rsid w:val="00D1141B"/>
    <w:rsid w:val="00D20301"/>
    <w:rsid w:val="00D21394"/>
    <w:rsid w:val="00D23624"/>
    <w:rsid w:val="00D42509"/>
    <w:rsid w:val="00DC09E7"/>
    <w:rsid w:val="00E545F4"/>
    <w:rsid w:val="00E62C2A"/>
    <w:rsid w:val="00E67340"/>
    <w:rsid w:val="00E768C2"/>
    <w:rsid w:val="00EA75F6"/>
    <w:rsid w:val="00EB2914"/>
    <w:rsid w:val="00ED577E"/>
    <w:rsid w:val="00ED5C76"/>
    <w:rsid w:val="00ED7044"/>
    <w:rsid w:val="00F03006"/>
    <w:rsid w:val="00F10616"/>
    <w:rsid w:val="00F106C0"/>
    <w:rsid w:val="00F2324E"/>
    <w:rsid w:val="00F3547D"/>
    <w:rsid w:val="00F75DBC"/>
    <w:rsid w:val="00F83109"/>
    <w:rsid w:val="00FB3712"/>
    <w:rsid w:val="00FD61D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15:docId w15:val="{A36235CB-FFFB-4B62-8E5B-590C05C29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Mrs Woffenden</cp:lastModifiedBy>
  <cp:revision>4</cp:revision>
  <cp:lastPrinted>2025-09-12T06:46:00Z</cp:lastPrinted>
  <dcterms:created xsi:type="dcterms:W3CDTF">2024-09-08T08:48:00Z</dcterms:created>
  <dcterms:modified xsi:type="dcterms:W3CDTF">2025-09-12T06:47:00Z</dcterms:modified>
</cp:coreProperties>
</file>